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经资格审查和投票推选，南京中医药大学人工智能与信息技术学院分团委拟推荐王羽等21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名同学参加我院第4期入党积极分子培训班的培训，现将名单予以公示：</w:t>
      </w:r>
    </w:p>
    <w:tbl>
      <w:tblPr>
        <w:tblStyle w:val="3"/>
        <w:tblpPr w:leftFromText="180" w:rightFromText="180" w:vertAnchor="page" w:horzAnchor="page" w:tblpX="1950" w:tblpY="4465"/>
        <w:tblOverlap w:val="never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05"/>
        <w:gridCol w:w="1109"/>
        <w:gridCol w:w="860"/>
        <w:gridCol w:w="586"/>
        <w:gridCol w:w="1590"/>
        <w:gridCol w:w="1172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  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（专业、年级）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  位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（专业、年级）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2018级计算机科学与技术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2020级计算机大类1班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王梦茹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2018级医学信息工程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周玉婷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2020级医学信息工程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傅康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赖培鹏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2020级医学信息工程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翟怡宁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张一童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2020级人工智能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邢杰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霍湘宁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2020级人工智能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沈天威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2019级计算机大类2班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张元斌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2020级人工智能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毛苏皖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2019级计算机大类2班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2020级人工智能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詹文栋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2019级计算机大类2班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祁萌萌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2020级计算机科学与技术（专转本）1班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杜强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2019级医学信息工程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石静楠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2020级计算机科学与技术（专转本）2班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沈胤伯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俞文静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余博成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2020级计算机大类1班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贺晓桐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公示期自2021年3月18日至3月22日，期间如有异议可拨打院学工办电话025-85811670或发送邮件至18795957727@163.com。</w:t>
      </w:r>
    </w:p>
    <w:p/>
    <w:p/>
    <w:p>
      <w:pPr>
        <w:ind w:left="6090" w:hanging="6090" w:hangingChars="2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共青团南京中医药大学</w:t>
      </w:r>
    </w:p>
    <w:p>
      <w:pPr>
        <w:ind w:left="6090" w:leftChars="2400" w:hanging="1050" w:hanging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人工智能与信息技术学院委员会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                                                   2021.03.18</w:t>
      </w:r>
    </w:p>
    <w:sectPr>
      <w:pgSz w:w="11906" w:h="16838"/>
      <w:pgMar w:top="10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7149C"/>
    <w:rsid w:val="52FD6333"/>
    <w:rsid w:val="71205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2020-09-14T22:16:00Z</dcterms:created>
  <dc:creator>诸葛健</dc:creator>
  <cp:lastModifiedBy>dell</cp:lastModifiedBy>
  <cp:lastPrinted>2020-09-14T23:08:00Z</cp:lastPrinted>
  <dcterms:modified xsi:type="dcterms:W3CDTF">2021-03-18T08:26:04Z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67B323E71D0E444F8933B3670B27D0C3</vt:lpwstr>
  </property>
</Properties>
</file>